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/>
          <w:sz w:val="32"/>
          <w:szCs w:val="32"/>
          <w:lang w:val="en-US" w:eastAsia="zh-CN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附件</w:t>
      </w:r>
      <w:r>
        <w:rPr>
          <w:rFonts w:hint="eastAsia" w:ascii="黑体" w:hAnsi="黑体" w:eastAsia="黑体"/>
          <w:sz w:val="32"/>
          <w:szCs w:val="32"/>
          <w:lang w:val="en-US" w:eastAsia="zh-CN"/>
        </w:rPr>
        <w:t>5</w:t>
      </w:r>
    </w:p>
    <w:p>
      <w:pPr>
        <w:ind w:firstLine="320" w:firstLineChars="100"/>
        <w:jc w:val="center"/>
        <w:rPr>
          <w:rFonts w:hint="eastAsia" w:ascii="黑体" w:hAnsi="黑体" w:eastAsia="黑体"/>
          <w:sz w:val="32"/>
          <w:szCs w:val="32"/>
          <w:lang w:eastAsia="zh-CN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实训室可视化平台校内竞赛管理模块的操作说明</w:t>
      </w:r>
    </w:p>
    <w:p>
      <w:pPr>
        <w:jc w:val="center"/>
        <w:rPr>
          <w:rFonts w:hint="eastAsia" w:ascii="黑体" w:hAnsi="黑体" w:eastAsia="黑体" w:cs="黑体"/>
          <w:sz w:val="30"/>
          <w:szCs w:val="30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实训室可视化管理运行平台校内竞赛模块的具体操作说明如下：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在图书馆、办公室或各部门机房进行操作的，属内网访问：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直接在浏览器输入网址：</w:t>
      </w:r>
      <w:r>
        <w:rPr>
          <w:rFonts w:hint="eastAsia"/>
          <w:color w:val="auto"/>
          <w:sz w:val="28"/>
          <w:szCs w:val="28"/>
          <w:u w:val="none"/>
          <w:lang w:val="en-US" w:eastAsia="zh-CN"/>
        </w:rPr>
        <w:t>http://10.10.120.251:8383，</w:t>
      </w:r>
      <w:r>
        <w:rPr>
          <w:rFonts w:hint="eastAsia" w:ascii="Times New Roman" w:hAnsi="Times New Roman" w:eastAsia="宋体" w:cs="Times New Roman"/>
          <w:color w:val="auto"/>
          <w:sz w:val="28"/>
          <w:szCs w:val="28"/>
          <w:u w:val="none"/>
          <w:lang w:val="en-US" w:eastAsia="zh-CN"/>
        </w:rPr>
        <w:t>进入登入界面后填写账号和密码进入实训室可视化运行管理平台。</w:t>
      </w:r>
      <w:r>
        <w:rPr>
          <w:rFonts w:hint="eastAsia"/>
          <w:sz w:val="28"/>
          <w:szCs w:val="28"/>
          <w:lang w:val="en-US" w:eastAsia="zh-CN"/>
        </w:rPr>
        <w:t>（账号为教师工号或学生学号，初始密码为“wzy@123+.”）；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打开学院官网：http://www.wzvtc.cn，在网页右上角找到“校内链接”，在下拉菜单中找到“统一身份认证入口”选项，点击进入登入界面，如下图所示：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</w:pPr>
      <w:r>
        <w:drawing>
          <wp:inline distT="0" distB="0" distL="114300" distR="114300">
            <wp:extent cx="5271135" cy="1626870"/>
            <wp:effectExtent l="0" t="0" r="5715" b="1143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b="3348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2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lang w:val="en-US" w:eastAsia="zh-CN"/>
        </w:rPr>
      </w:pPr>
      <w:r>
        <w:rPr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180975</wp:posOffset>
            </wp:positionV>
            <wp:extent cx="5268595" cy="1959610"/>
            <wp:effectExtent l="0" t="0" r="8255" b="2540"/>
            <wp:wrapTopAndBottom/>
            <wp:docPr id="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2"/>
                    <pic:cNvPicPr>
                      <a:picLocks noChangeAspect="1"/>
                    </pic:cNvPicPr>
                  </pic:nvPicPr>
                  <pic:blipFill>
                    <a:blip r:embed="rId7"/>
                    <a:srcRect b="1418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登陆后找到“实训管理平台”点击进入“实训室可视化运行管理平台”，在左侧菜单中选择“校内竞赛管理”进入。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在寝室或其他场所操作的，属外网访问，具体操作如下：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打开学院官网：http://www.wzvtc.cn，在网页右上角找到“校内链接”，在下拉菜单中找到“内网VPN”选项，点击进入登入界面，如下图所示：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72405" cy="3110230"/>
            <wp:effectExtent l="0" t="0" r="4445" b="1397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1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68595" cy="2521585"/>
            <wp:effectExtent l="0" t="0" r="8255" b="1206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sz w:val="28"/>
          <w:szCs w:val="28"/>
        </w:rPr>
        <w:drawing>
          <wp:inline distT="0" distB="0" distL="114300" distR="114300">
            <wp:extent cx="5268595" cy="1959610"/>
            <wp:effectExtent l="0" t="0" r="8255" b="254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rcRect b="1418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在身份认证界面输入教师工号或学生学号及密码进行登录，然后选择“实训管理平台”，进入“实训室可视化运行管理平台”登入界面，输入教师工号或学生学号及密码（初始密码为“wzy@123+.</w:t>
      </w:r>
      <w:bookmarkStart w:id="0" w:name="_GoBack"/>
      <w:bookmarkEnd w:id="0"/>
      <w:r>
        <w:rPr>
          <w:rFonts w:hint="eastAsia"/>
          <w:sz w:val="28"/>
          <w:szCs w:val="28"/>
          <w:lang w:val="en-US" w:eastAsia="zh-CN"/>
        </w:rPr>
        <w:t>”）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60" w:firstLineChars="200"/>
        <w:textAlignment w:val="auto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校内竞赛模块的具体操作请在登陆实训室可视化运行管理平台后，在窗口的右上角“使用帮助”中下载“校内竞赛模块操作手册”，见下图：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7485" cy="2386330"/>
            <wp:effectExtent l="0" t="0" r="18415" b="1397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38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60" w:firstLineChars="200"/>
        <w:textAlignment w:val="auto"/>
        <w:rPr>
          <w:rFonts w:hint="default" w:ascii="宋体" w:hAnsi="宋体" w:eastAsia="宋体" w:cs="宋体"/>
          <w:sz w:val="28"/>
          <w:szCs w:val="28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highlight w:val="none"/>
          <w:lang w:val="en-US" w:eastAsia="zh-CN"/>
        </w:rPr>
        <w:t>非面向全院的比赛项目，要求选择参赛的专业，建议把弹出框中的专业全部勾选。</w:t>
      </w:r>
    </w:p>
    <w:p/>
    <w:sectPr>
      <w:footerReference r:id="rId4" w:type="first"/>
      <w:footerReference r:id="rId3" w:type="default"/>
      <w:pgSz w:w="11906" w:h="16838"/>
      <w:pgMar w:top="1327" w:right="1627" w:bottom="1327" w:left="1684" w:header="851" w:footer="992" w:gutter="0"/>
      <w:pgNumType w:fmt="numberInDash" w:start="1"/>
      <w:cols w:space="720" w:num="1"/>
      <w:titlePg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right="360" w:firstLine="360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  <w:rPr>
                              <w:rStyle w:val="5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Style w:val="5"/>
                            </w:rPr>
                            <w:instrText xml:space="preserve">PAGE 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Style w:val="5"/>
                            </w:rPr>
                            <w:t>- 2 -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hyAKmt0BAAC+AwAADgAAAGRycy9lMm9Eb2MueG1srVNBrtMwEN0jcQfL&#10;e5q0C1Sipl9A9RESAqQPB3Adp7Fkeyx72qQcAG7Aig17ztVzMHaSfvhs/oJNMp4Zv5n3Zry5Gaxh&#10;JxWiBlfz5aLkTDkJjXaHmn/+dPtszVlE4RphwKman1XkN9unTza9r9QKOjCNCoxAXKx6X/MO0VdF&#10;EWWnrIgL8MpRsIVgBdIxHIomiJ7QrSlWZfm86CE0PoBUMZJ3Nwb5hBgeAwhtq6XagTxa5XBEDcoI&#10;JEqx0z7ybe62bZXED20bFTJTc2KK+UtFyN6nb7HdiOoQhO+0nFoQj2nhAScrtKOiV6idQMGOQf8D&#10;ZbUMEKHFhQRbjESyIsRiWT7Q5q4TXmUuJHX0V9Hj/4OV708fA9NNzV9w5oSlgV++f7v8+HX5+ZUt&#10;kzy9jxVl3XnKw+EVDLQ0sz+SM7Ee2mDTn/gwipO456u4akAm06X1ar0uKSQpNh8Iv7i/7kPENwos&#10;S0bNA00viypO7yKOqXNKqubgVhuTJ2jcXw7CTJ4i9T72mCwc9sNEaA/NmfjQM6A6HYQvnPW0BDV3&#10;tPOcmbeONE77MhthNvazIZykizVHzkbzNY57dfRBH7q8aamp6F8ekTrNBFIbY+2pOxprlmBawbQ3&#10;f55z1v2z2/4G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zql5uc8AAAAFAQAADwAAAAAAAAABACAA&#10;AAAiAAAAZHJzL2Rvd25yZXYueG1sUEsBAhQAFAAAAAgAh07iQIcgCprdAQAAvgMAAA4AAAAAAAAA&#10;AQAgAAAAHg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Style w:val="5"/>
                      </w:rPr>
                    </w:pPr>
                    <w:r>
                      <w:fldChar w:fldCharType="begin"/>
                    </w:r>
                    <w:r>
                      <w:rPr>
                        <w:rStyle w:val="5"/>
                      </w:rPr>
                      <w:instrText xml:space="preserve">PAGE  </w:instrText>
                    </w:r>
                    <w:r>
                      <w:fldChar w:fldCharType="separate"/>
                    </w:r>
                    <w:r>
                      <w:rPr>
                        <w:rStyle w:val="5"/>
                      </w:rPr>
                      <w:t>- 2 -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2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qdgpO90BAAC/AwAADgAAAGRycy9lMm9Eb2MueG1srVPNjtMwEL4j8Q6W&#10;7zTZHlAVNV0tVIuQECAtPIDrOI0l/8kzbVIeAN6AExfuPFefg7GTdJflsoe9JOPx+Jvv+zxeXw/W&#10;sKOKoL2r+dWi5Ew56Rvt9jX/+uX21YozQOEaYbxTNT8p4Nebly/WfajU0nfeNCoyAnFQ9aHmHWKo&#10;igJkp6yAhQ/K0WbroxVIy7gvmih6QremWJbl66L3sQnRSwVA2e24ySfE+BRA37Zaqq2XB6scjqhR&#10;GYEkCTodgG8y27ZVEj+1LShkpuakFPOXmlC8S99isxbVPorQaTlREE+h8EiTFdpR0wvUVqBgh6j/&#10;g7JaRg++xYX0thiFZEdIxVX5yJu7TgSVtZDVEC6mw/PByo/Hz5HphiaBLHHC0o2ff/44//pz/v2d&#10;LZM/fYCKyu4CFeLwxg9UO+eBkkn20Eab/iSI0T5BnS7uqgGZTIdWy9WqpC1Je/OC8Iv74yECvlPe&#10;shTUPNL1ZVfF8QPgWDqXpG7O32pj8hUa90+CMFOmSNxHjinCYTdMgna+OZEeegfUp/PxG2c9TUHN&#10;HQ09Z+a9I5OJK85BnIPdHAgn6WDNkbMxfIvjYB1C1Psuj1oiBeHmgMQ0C0g0xt4TO7rXbME0g2lw&#10;Hq5z1f272/w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zql5uc8AAAAFAQAADwAAAAAAAAABACAA&#10;AAAiAAAAZHJzL2Rvd25yZXYueG1sUEsBAhQAFAAAAAgAh07iQKnYKTvdAQAAvwMAAA4AAAAAAAAA&#10;AQAgAAAAHg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2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696845B"/>
    <w:multiLevelType w:val="singleLevel"/>
    <w:tmpl w:val="D696845B"/>
    <w:lvl w:ilvl="0" w:tentative="0">
      <w:start w:val="1"/>
      <w:numFmt w:val="decimal"/>
      <w:suff w:val="nothing"/>
      <w:lvlText w:val="%1）"/>
      <w:lvlJc w:val="left"/>
    </w:lvl>
  </w:abstractNum>
  <w:abstractNum w:abstractNumId="1">
    <w:nsid w:val="E69DCE1A"/>
    <w:multiLevelType w:val="singleLevel"/>
    <w:tmpl w:val="E69DCE1A"/>
    <w:lvl w:ilvl="0" w:tentative="0">
      <w:start w:val="1"/>
      <w:numFmt w:val="decimal"/>
      <w:suff w:val="nothing"/>
      <w:lvlText w:val="%1）"/>
      <w:lvlJc w:val="left"/>
    </w:lvl>
  </w:abstractNum>
  <w:abstractNum w:abstractNumId="2">
    <w:nsid w:val="009A90D3"/>
    <w:multiLevelType w:val="singleLevel"/>
    <w:tmpl w:val="009A90D3"/>
    <w:lvl w:ilvl="0" w:tentative="0">
      <w:start w:val="1"/>
      <w:numFmt w:val="decimal"/>
      <w:suff w:val="space"/>
      <w:lvlText w:val="%1.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gzNTRlNTFhMDU1ZjM4ZGZmNGIyOWYwYzY3Yzc1NWMifQ=="/>
  </w:docVars>
  <w:rsids>
    <w:rsidRoot w:val="78437282"/>
    <w:rsid w:val="784372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5">
    <w:name w:val="page number"/>
    <w:basedOn w:val="4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2023-10-17T07:09:00Z</dcterms:created>
  <dc:creator>李永宁</dc:creator>
  <cp:lastModifiedBy>李永宁</cp:lastModifiedBy>
  <dcterms:modified xsi:type="dcterms:W3CDTF">2023-10-17T07:10:45Z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FCEDFF6886AA4092A999A18376CA870A_11</vt:lpwstr>
  </property>
</Properties>
</file>