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435" w:rsidRDefault="001C2376">
      <w:pPr>
        <w:snapToGrid w:val="0"/>
        <w:spacing w:line="312" w:lineRule="auto"/>
        <w:rPr>
          <w:rFonts w:ascii="Arial Narrow" w:eastAsia="黑体" w:hAnsi="Arial Narrow"/>
          <w:color w:val="000000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附件2</w:t>
      </w:r>
    </w:p>
    <w:p w:rsidR="00001B9B" w:rsidRDefault="001C2376">
      <w:pPr>
        <w:snapToGrid w:val="0"/>
        <w:spacing w:line="312" w:lineRule="auto"/>
        <w:jc w:val="center"/>
        <w:rPr>
          <w:rFonts w:ascii="Arial Narrow" w:eastAsia="黑体" w:hAnsi="Arial Narrow"/>
          <w:b/>
          <w:color w:val="000000"/>
          <w:sz w:val="36"/>
          <w:szCs w:val="36"/>
        </w:rPr>
      </w:pPr>
      <w:r>
        <w:rPr>
          <w:rFonts w:ascii="Arial Narrow" w:eastAsia="黑体" w:hAnsi="黑体" w:hint="eastAsia"/>
          <w:b/>
          <w:color w:val="000000"/>
          <w:sz w:val="36"/>
          <w:szCs w:val="36"/>
        </w:rPr>
        <w:t>2018</w:t>
      </w:r>
      <w:r w:rsidR="00205D12">
        <w:rPr>
          <w:rFonts w:ascii="Arial Narrow" w:eastAsia="黑体" w:hAnsi="黑体" w:hint="eastAsia"/>
          <w:b/>
          <w:color w:val="000000"/>
          <w:sz w:val="36"/>
          <w:szCs w:val="36"/>
        </w:rPr>
        <w:t>-2020</w:t>
      </w:r>
      <w:r w:rsidR="00205D12">
        <w:rPr>
          <w:rFonts w:ascii="Arial Narrow" w:eastAsia="黑体" w:hAnsi="黑体" w:hint="eastAsia"/>
          <w:b/>
          <w:color w:val="000000"/>
          <w:sz w:val="36"/>
          <w:szCs w:val="36"/>
        </w:rPr>
        <w:t>年浙江省高职</w:t>
      </w:r>
      <w:r>
        <w:rPr>
          <w:rFonts w:ascii="Arial Narrow" w:eastAsia="黑体" w:hAnsi="黑体" w:hint="eastAsia"/>
          <w:b/>
          <w:color w:val="000000"/>
          <w:sz w:val="36"/>
          <w:szCs w:val="36"/>
        </w:rPr>
        <w:t>校技能大赛赛项承办申请表</w:t>
      </w:r>
    </w:p>
    <w:tbl>
      <w:tblPr>
        <w:tblW w:w="87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659"/>
        <w:gridCol w:w="1015"/>
        <w:gridCol w:w="544"/>
        <w:gridCol w:w="567"/>
        <w:gridCol w:w="262"/>
        <w:gridCol w:w="612"/>
        <w:gridCol w:w="953"/>
        <w:gridCol w:w="165"/>
        <w:gridCol w:w="1060"/>
        <w:gridCol w:w="425"/>
        <w:gridCol w:w="1676"/>
      </w:tblGrid>
      <w:tr w:rsidR="00001B9B" w:rsidTr="002844C1">
        <w:trPr>
          <w:jc w:val="center"/>
        </w:trPr>
        <w:tc>
          <w:tcPr>
            <w:tcW w:w="1479" w:type="dxa"/>
            <w:gridSpan w:val="2"/>
            <w:vAlign w:val="center"/>
          </w:tcPr>
          <w:p w:rsidR="00001B9B" w:rsidRDefault="001C2376" w:rsidP="00872010">
            <w:pPr>
              <w:snapToGrid w:val="0"/>
              <w:spacing w:beforeLines="50" w:before="156" w:afterLines="50" w:after="156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赛项</w:t>
            </w:r>
            <w:r w:rsidR="00D7680B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15" w:type="dxa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D7680B" w:rsidRDefault="001C2376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赛项</w:t>
            </w:r>
          </w:p>
          <w:p w:rsidR="00001B9B" w:rsidRDefault="001C2376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992" w:type="dxa"/>
            <w:gridSpan w:val="4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001B9B" w:rsidRDefault="00D7680B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  <w:t>所属大类</w:t>
            </w:r>
          </w:p>
        </w:tc>
        <w:tc>
          <w:tcPr>
            <w:tcW w:w="1676" w:type="dxa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001B9B" w:rsidTr="002844C1">
        <w:trPr>
          <w:jc w:val="center"/>
        </w:trPr>
        <w:tc>
          <w:tcPr>
            <w:tcW w:w="1479" w:type="dxa"/>
            <w:gridSpan w:val="2"/>
            <w:vAlign w:val="center"/>
          </w:tcPr>
          <w:p w:rsidR="00001B9B" w:rsidRDefault="001C2376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申请院校（盖章）</w:t>
            </w:r>
          </w:p>
        </w:tc>
        <w:tc>
          <w:tcPr>
            <w:tcW w:w="4118" w:type="dxa"/>
            <w:gridSpan w:val="7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001B9B" w:rsidRDefault="001C2376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容纳参赛</w:t>
            </w:r>
          </w:p>
          <w:p w:rsidR="00001B9B" w:rsidRDefault="001C2376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队数（人数）</w:t>
            </w:r>
          </w:p>
        </w:tc>
        <w:tc>
          <w:tcPr>
            <w:tcW w:w="1676" w:type="dxa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D7680B" w:rsidTr="002844C1">
        <w:trPr>
          <w:jc w:val="center"/>
        </w:trPr>
        <w:tc>
          <w:tcPr>
            <w:tcW w:w="2494" w:type="dxa"/>
            <w:gridSpan w:val="3"/>
            <w:vAlign w:val="center"/>
          </w:tcPr>
          <w:p w:rsidR="00D7680B" w:rsidRDefault="00D7680B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协办企业</w:t>
            </w:r>
          </w:p>
        </w:tc>
        <w:tc>
          <w:tcPr>
            <w:tcW w:w="6264" w:type="dxa"/>
            <w:gridSpan w:val="9"/>
            <w:vAlign w:val="center"/>
          </w:tcPr>
          <w:p w:rsidR="00D7680B" w:rsidRDefault="00D7680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872010" w:rsidTr="00872010">
        <w:trPr>
          <w:jc w:val="center"/>
        </w:trPr>
        <w:tc>
          <w:tcPr>
            <w:tcW w:w="2494" w:type="dxa"/>
            <w:gridSpan w:val="3"/>
            <w:vAlign w:val="center"/>
          </w:tcPr>
          <w:p w:rsidR="00872010" w:rsidRDefault="00872010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2844C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赛项所涉及的</w:t>
            </w:r>
          </w:p>
          <w:p w:rsidR="00872010" w:rsidRDefault="00872010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2844C1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专业名称</w:t>
            </w:r>
          </w:p>
        </w:tc>
        <w:tc>
          <w:tcPr>
            <w:tcW w:w="1985" w:type="dxa"/>
            <w:gridSpan w:val="4"/>
            <w:vAlign w:val="center"/>
          </w:tcPr>
          <w:p w:rsidR="00872010" w:rsidRDefault="00872010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3" w:type="dxa"/>
            <w:gridSpan w:val="4"/>
            <w:vAlign w:val="center"/>
          </w:tcPr>
          <w:p w:rsidR="00872010" w:rsidRDefault="00872010" w:rsidP="00872010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专业层次</w:t>
            </w:r>
          </w:p>
          <w:p w:rsidR="00872010" w:rsidRDefault="00872010" w:rsidP="00872010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十三五</w:t>
            </w:r>
            <w:proofErr w:type="gramStart"/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省优势或省特色</w:t>
            </w:r>
            <w:proofErr w:type="gramEnd"/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676" w:type="dxa"/>
            <w:vAlign w:val="center"/>
          </w:tcPr>
          <w:p w:rsidR="00872010" w:rsidRPr="00872010" w:rsidRDefault="00872010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077459" w:rsidTr="00916512">
        <w:trPr>
          <w:jc w:val="center"/>
        </w:trPr>
        <w:tc>
          <w:tcPr>
            <w:tcW w:w="2494" w:type="dxa"/>
            <w:gridSpan w:val="3"/>
            <w:vAlign w:val="center"/>
          </w:tcPr>
          <w:p w:rsidR="00077459" w:rsidRDefault="00077459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赛项所涉及的国家级基地或省示范性基地</w:t>
            </w:r>
          </w:p>
        </w:tc>
        <w:tc>
          <w:tcPr>
            <w:tcW w:w="6264" w:type="dxa"/>
            <w:gridSpan w:val="9"/>
            <w:vAlign w:val="center"/>
          </w:tcPr>
          <w:p w:rsidR="00077459" w:rsidRPr="00077459" w:rsidRDefault="00077459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077459" w:rsidTr="00916512">
        <w:trPr>
          <w:jc w:val="center"/>
        </w:trPr>
        <w:tc>
          <w:tcPr>
            <w:tcW w:w="2494" w:type="dxa"/>
            <w:gridSpan w:val="3"/>
            <w:vAlign w:val="center"/>
          </w:tcPr>
          <w:p w:rsidR="00077459" w:rsidRDefault="00077459" w:rsidP="00077459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本校参加对应赛项的国赛或省赛获奖情况</w:t>
            </w:r>
          </w:p>
        </w:tc>
        <w:tc>
          <w:tcPr>
            <w:tcW w:w="6264" w:type="dxa"/>
            <w:gridSpan w:val="9"/>
            <w:vAlign w:val="center"/>
          </w:tcPr>
          <w:p w:rsidR="00077459" w:rsidRPr="00077459" w:rsidRDefault="00077459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001B9B" w:rsidTr="002844C1">
        <w:trPr>
          <w:jc w:val="center"/>
        </w:trPr>
        <w:tc>
          <w:tcPr>
            <w:tcW w:w="8758" w:type="dxa"/>
            <w:gridSpan w:val="12"/>
            <w:vAlign w:val="center"/>
          </w:tcPr>
          <w:p w:rsidR="00001B9B" w:rsidRDefault="001C2376" w:rsidP="00D7680B">
            <w:pPr>
              <w:snapToGrid w:val="0"/>
              <w:spacing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院校联系人信息</w:t>
            </w:r>
          </w:p>
        </w:tc>
      </w:tr>
      <w:tr w:rsidR="00001B9B" w:rsidTr="002844C1">
        <w:trPr>
          <w:jc w:val="center"/>
        </w:trPr>
        <w:tc>
          <w:tcPr>
            <w:tcW w:w="1479" w:type="dxa"/>
            <w:gridSpan w:val="2"/>
            <w:vAlign w:val="center"/>
          </w:tcPr>
          <w:p w:rsidR="00001B9B" w:rsidRDefault="001C2376" w:rsidP="00872010">
            <w:pPr>
              <w:snapToGrid w:val="0"/>
              <w:spacing w:beforeLines="20" w:before="62" w:afterLines="20" w:after="62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:rsidR="00001B9B" w:rsidRDefault="001C2376" w:rsidP="00872010">
            <w:pPr>
              <w:snapToGrid w:val="0"/>
              <w:spacing w:beforeLines="20" w:before="62" w:afterLines="20" w:after="62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1565" w:type="dxa"/>
            <w:gridSpan w:val="2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001B9B" w:rsidRDefault="001C2376" w:rsidP="00872010">
            <w:pPr>
              <w:snapToGrid w:val="0"/>
              <w:spacing w:beforeLines="20" w:before="62" w:afterLines="20" w:after="62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101" w:type="dxa"/>
            <w:gridSpan w:val="2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001B9B" w:rsidTr="002844C1">
        <w:trPr>
          <w:jc w:val="center"/>
        </w:trPr>
        <w:tc>
          <w:tcPr>
            <w:tcW w:w="1479" w:type="dxa"/>
            <w:gridSpan w:val="2"/>
            <w:vAlign w:val="center"/>
          </w:tcPr>
          <w:p w:rsidR="00001B9B" w:rsidRDefault="001C2376" w:rsidP="00872010">
            <w:pPr>
              <w:snapToGrid w:val="0"/>
              <w:spacing w:beforeLines="20" w:before="62" w:afterLines="20" w:after="62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座机</w:t>
            </w:r>
          </w:p>
        </w:tc>
        <w:tc>
          <w:tcPr>
            <w:tcW w:w="1559" w:type="dxa"/>
            <w:gridSpan w:val="2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gridSpan w:val="2"/>
            <w:vAlign w:val="center"/>
          </w:tcPr>
          <w:p w:rsidR="00001B9B" w:rsidRDefault="001C2376" w:rsidP="00872010">
            <w:pPr>
              <w:snapToGrid w:val="0"/>
              <w:spacing w:beforeLines="20" w:before="62" w:afterLines="20" w:after="62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565" w:type="dxa"/>
            <w:gridSpan w:val="2"/>
            <w:vAlign w:val="center"/>
          </w:tcPr>
          <w:p w:rsidR="00001B9B" w:rsidRDefault="00001B9B" w:rsidP="00872010">
            <w:pPr>
              <w:snapToGrid w:val="0"/>
              <w:spacing w:beforeLines="50" w:before="156" w:afterLines="50" w:after="156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001B9B" w:rsidRDefault="001C2376" w:rsidP="00872010">
            <w:pPr>
              <w:snapToGrid w:val="0"/>
              <w:spacing w:beforeLines="20" w:before="62" w:afterLines="20" w:after="62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101" w:type="dxa"/>
            <w:gridSpan w:val="2"/>
            <w:vAlign w:val="center"/>
          </w:tcPr>
          <w:p w:rsidR="00001B9B" w:rsidRDefault="00001B9B" w:rsidP="00872010">
            <w:pPr>
              <w:snapToGrid w:val="0"/>
              <w:spacing w:beforeLines="20" w:before="62" w:afterLines="20" w:after="62" w:line="240" w:lineRule="atLeast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001B9B" w:rsidTr="00B81448">
        <w:trPr>
          <w:trHeight w:val="6508"/>
          <w:jc w:val="center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01B9B" w:rsidRDefault="00872010">
            <w:pPr>
              <w:adjustRightInd w:val="0"/>
              <w:snapToGrid w:val="0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省级及以上</w:t>
            </w:r>
            <w:bookmarkStart w:id="0" w:name="_GoBack"/>
            <w:bookmarkEnd w:id="0"/>
            <w:r w:rsidR="001C2376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技能大赛承办经验</w:t>
            </w:r>
          </w:p>
        </w:tc>
        <w:tc>
          <w:tcPr>
            <w:tcW w:w="7938" w:type="dxa"/>
            <w:gridSpan w:val="11"/>
            <w:tcBorders>
              <w:left w:val="single" w:sz="4" w:space="0" w:color="auto"/>
            </w:tcBorders>
            <w:vAlign w:val="center"/>
          </w:tcPr>
          <w:p w:rsidR="00001B9B" w:rsidRPr="00E70392" w:rsidRDefault="00001B9B" w:rsidP="00E70392">
            <w:pPr>
              <w:snapToGrid w:val="0"/>
              <w:spacing w:line="360" w:lineRule="auto"/>
              <w:ind w:firstLineChars="202" w:firstLine="424"/>
              <w:jc w:val="left"/>
              <w:rPr>
                <w:rFonts w:ascii="仿宋" w:eastAsia="仿宋" w:hAnsi="仿宋" w:cs="Arial"/>
                <w:bCs/>
                <w:color w:val="000000"/>
                <w:szCs w:val="21"/>
              </w:rPr>
            </w:pPr>
          </w:p>
        </w:tc>
      </w:tr>
      <w:tr w:rsidR="00001B9B" w:rsidTr="0072025B">
        <w:trPr>
          <w:trHeight w:val="3676"/>
          <w:jc w:val="center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01B9B" w:rsidRDefault="001C2376">
            <w:pPr>
              <w:adjustRightInd w:val="0"/>
              <w:snapToGrid w:val="0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lastRenderedPageBreak/>
              <w:t>赛项相关专业建设情况</w:t>
            </w:r>
          </w:p>
        </w:tc>
        <w:tc>
          <w:tcPr>
            <w:tcW w:w="7938" w:type="dxa"/>
            <w:gridSpan w:val="11"/>
            <w:tcBorders>
              <w:left w:val="single" w:sz="4" w:space="0" w:color="auto"/>
            </w:tcBorders>
            <w:vAlign w:val="center"/>
          </w:tcPr>
          <w:p w:rsidR="00001B9B" w:rsidRPr="00E70392" w:rsidRDefault="00001B9B" w:rsidP="008C7AE2">
            <w:pPr>
              <w:snapToGrid w:val="0"/>
              <w:spacing w:line="360" w:lineRule="auto"/>
              <w:ind w:firstLineChars="200" w:firstLine="420"/>
              <w:jc w:val="left"/>
              <w:rPr>
                <w:rFonts w:ascii="仿宋" w:eastAsia="仿宋" w:hAnsi="仿宋" w:cs="Arial"/>
                <w:bCs/>
                <w:color w:val="000000"/>
                <w:szCs w:val="21"/>
              </w:rPr>
            </w:pPr>
          </w:p>
        </w:tc>
      </w:tr>
      <w:tr w:rsidR="00077459" w:rsidTr="0072025B">
        <w:trPr>
          <w:trHeight w:val="3809"/>
          <w:jc w:val="center"/>
        </w:trPr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077459" w:rsidRDefault="00077459">
            <w:pPr>
              <w:adjustRightInd w:val="0"/>
              <w:snapToGrid w:val="0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办赛</w:t>
            </w:r>
            <w:r w:rsidR="00B81448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的设施设备及场地条件</w:t>
            </w:r>
          </w:p>
        </w:tc>
        <w:tc>
          <w:tcPr>
            <w:tcW w:w="7938" w:type="dxa"/>
            <w:gridSpan w:val="11"/>
            <w:tcBorders>
              <w:left w:val="single" w:sz="4" w:space="0" w:color="auto"/>
            </w:tcBorders>
            <w:vAlign w:val="center"/>
          </w:tcPr>
          <w:p w:rsidR="00077459" w:rsidRPr="00E70392" w:rsidRDefault="00077459" w:rsidP="008C7AE2">
            <w:pPr>
              <w:snapToGrid w:val="0"/>
              <w:spacing w:line="360" w:lineRule="auto"/>
              <w:ind w:firstLineChars="200" w:firstLine="420"/>
              <w:jc w:val="left"/>
              <w:rPr>
                <w:rFonts w:ascii="仿宋" w:eastAsia="仿宋" w:hAnsi="仿宋" w:cs="Arial"/>
                <w:bCs/>
                <w:color w:val="000000"/>
                <w:szCs w:val="21"/>
              </w:rPr>
            </w:pPr>
          </w:p>
        </w:tc>
      </w:tr>
      <w:tr w:rsidR="00001B9B" w:rsidTr="002844C1">
        <w:trPr>
          <w:trHeight w:val="2684"/>
          <w:jc w:val="center"/>
        </w:trPr>
        <w:tc>
          <w:tcPr>
            <w:tcW w:w="820" w:type="dxa"/>
            <w:vMerge w:val="restart"/>
            <w:tcBorders>
              <w:right w:val="single" w:sz="4" w:space="0" w:color="auto"/>
            </w:tcBorders>
            <w:vAlign w:val="center"/>
          </w:tcPr>
          <w:p w:rsidR="00001B9B" w:rsidRDefault="001C2376">
            <w:pPr>
              <w:adjustRightInd w:val="0"/>
              <w:snapToGrid w:val="0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保</w:t>
            </w:r>
          </w:p>
          <w:p w:rsidR="00001B9B" w:rsidRDefault="001C2376">
            <w:pPr>
              <w:adjustRightInd w:val="0"/>
              <w:snapToGrid w:val="0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障</w:t>
            </w:r>
            <w:proofErr w:type="gramEnd"/>
          </w:p>
          <w:p w:rsidR="00001B9B" w:rsidRDefault="001C2376">
            <w:pPr>
              <w:adjustRightInd w:val="0"/>
              <w:snapToGrid w:val="0"/>
              <w:jc w:val="center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承</w:t>
            </w:r>
          </w:p>
          <w:p w:rsidR="00001B9B" w:rsidRDefault="001C2376">
            <w:pPr>
              <w:adjustRightInd w:val="0"/>
              <w:snapToGrid w:val="0"/>
              <w:jc w:val="center"/>
              <w:rPr>
                <w:rFonts w:ascii="Arial Narrow" w:eastAsia="仿宋_GB2312" w:hAnsi="Arial Narrow"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诺</w:t>
            </w:r>
          </w:p>
        </w:tc>
        <w:tc>
          <w:tcPr>
            <w:tcW w:w="7938" w:type="dxa"/>
            <w:gridSpan w:val="11"/>
            <w:tcBorders>
              <w:left w:val="single" w:sz="4" w:space="0" w:color="auto"/>
            </w:tcBorders>
          </w:tcPr>
          <w:p w:rsidR="004A59E6" w:rsidRPr="00B81448" w:rsidRDefault="001C2376" w:rsidP="00B81448">
            <w:pPr>
              <w:adjustRightInd w:val="0"/>
              <w:snapToGrid w:val="0"/>
              <w:jc w:val="left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B81448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人员组成：</w:t>
            </w:r>
          </w:p>
          <w:p w:rsidR="00001B9B" w:rsidRPr="00B81448" w:rsidRDefault="00001B9B" w:rsidP="00B81448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  <w:tr w:rsidR="00001B9B" w:rsidTr="002844C1">
        <w:trPr>
          <w:trHeight w:val="2821"/>
          <w:jc w:val="center"/>
        </w:trPr>
        <w:tc>
          <w:tcPr>
            <w:tcW w:w="820" w:type="dxa"/>
            <w:vMerge/>
            <w:tcBorders>
              <w:right w:val="single" w:sz="4" w:space="0" w:color="auto"/>
            </w:tcBorders>
            <w:vAlign w:val="center"/>
          </w:tcPr>
          <w:p w:rsidR="00001B9B" w:rsidRDefault="00001B9B">
            <w:pPr>
              <w:adjustRightInd w:val="0"/>
              <w:snapToGrid w:val="0"/>
              <w:jc w:val="center"/>
              <w:rPr>
                <w:rFonts w:ascii="Arial Narrow" w:eastAsia="仿宋_GB2312" w:hAnsi="Arial Narrow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11"/>
            <w:tcBorders>
              <w:left w:val="single" w:sz="4" w:space="0" w:color="auto"/>
            </w:tcBorders>
          </w:tcPr>
          <w:p w:rsidR="004A59E6" w:rsidRPr="00B81448" w:rsidRDefault="001C2376" w:rsidP="00B81448">
            <w:pPr>
              <w:adjustRightInd w:val="0"/>
              <w:snapToGrid w:val="0"/>
              <w:jc w:val="left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  <w:r w:rsidRPr="00B81448">
              <w:rPr>
                <w:rFonts w:ascii="仿宋_GB2312" w:eastAsia="仿宋_GB2312" w:hAnsi="仿宋" w:cs="Arial" w:hint="eastAsia"/>
                <w:bCs/>
                <w:color w:val="000000"/>
                <w:sz w:val="24"/>
                <w:szCs w:val="24"/>
              </w:rPr>
              <w:t>经费保障：</w:t>
            </w:r>
          </w:p>
          <w:p w:rsidR="00001B9B" w:rsidRPr="00B81448" w:rsidRDefault="00001B9B" w:rsidP="00B81448">
            <w:pPr>
              <w:adjustRightInd w:val="0"/>
              <w:snapToGrid w:val="0"/>
              <w:ind w:firstLineChars="200" w:firstLine="480"/>
              <w:jc w:val="left"/>
              <w:rPr>
                <w:rFonts w:ascii="仿宋_GB2312" w:eastAsia="仿宋_GB2312" w:hAnsi="仿宋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001B9B" w:rsidRPr="00B81448" w:rsidRDefault="00B81448" w:rsidP="00B81448">
      <w:pPr>
        <w:adjustRightInd w:val="0"/>
        <w:snapToGrid w:val="0"/>
        <w:jc w:val="left"/>
        <w:rPr>
          <w:rFonts w:ascii="仿宋_GB2312" w:eastAsia="仿宋_GB2312" w:hAnsi="仿宋" w:cs="Arial"/>
          <w:bCs/>
          <w:color w:val="000000"/>
          <w:sz w:val="24"/>
          <w:szCs w:val="24"/>
        </w:rPr>
      </w:pPr>
      <w:r w:rsidRPr="00B81448">
        <w:rPr>
          <w:rFonts w:ascii="仿宋_GB2312" w:eastAsia="仿宋_GB2312" w:hAnsi="仿宋" w:cs="Arial"/>
          <w:bCs/>
          <w:color w:val="000000"/>
          <w:sz w:val="24"/>
          <w:szCs w:val="24"/>
        </w:rPr>
        <w:t>说明</w:t>
      </w:r>
      <w:r w:rsidRPr="00B81448">
        <w:rPr>
          <w:rFonts w:ascii="仿宋_GB2312" w:eastAsia="仿宋_GB2312" w:hAnsi="仿宋" w:cs="Arial" w:hint="eastAsia"/>
          <w:bCs/>
          <w:color w:val="000000"/>
          <w:sz w:val="24"/>
          <w:szCs w:val="24"/>
        </w:rPr>
        <w:t>：</w:t>
      </w:r>
      <w:r w:rsidRPr="00B81448">
        <w:rPr>
          <w:rFonts w:ascii="仿宋_GB2312" w:eastAsia="仿宋_GB2312" w:hAnsi="仿宋" w:cs="Arial"/>
          <w:bCs/>
          <w:color w:val="000000"/>
          <w:sz w:val="24"/>
          <w:szCs w:val="24"/>
        </w:rPr>
        <w:t>可自行扩页</w:t>
      </w:r>
    </w:p>
    <w:sectPr w:rsidR="00001B9B" w:rsidRPr="00B81448" w:rsidSect="00E57C4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E95" w:rsidRDefault="009B5E95">
      <w:r>
        <w:separator/>
      </w:r>
    </w:p>
  </w:endnote>
  <w:endnote w:type="continuationSeparator" w:id="0">
    <w:p w:rsidR="009B5E95" w:rsidRDefault="009B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B9B" w:rsidRDefault="009B5E95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p w:rsidR="00001B9B" w:rsidRDefault="00E57C4E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1C237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72010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E95" w:rsidRDefault="009B5E95">
      <w:r>
        <w:separator/>
      </w:r>
    </w:p>
  </w:footnote>
  <w:footnote w:type="continuationSeparator" w:id="0">
    <w:p w:rsidR="009B5E95" w:rsidRDefault="009B5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1B9B"/>
    <w:rsid w:val="00001B9B"/>
    <w:rsid w:val="00077459"/>
    <w:rsid w:val="000D7F00"/>
    <w:rsid w:val="000E19AC"/>
    <w:rsid w:val="001A6BF6"/>
    <w:rsid w:val="001C2376"/>
    <w:rsid w:val="00205D12"/>
    <w:rsid w:val="0024412F"/>
    <w:rsid w:val="002844C1"/>
    <w:rsid w:val="00377F83"/>
    <w:rsid w:val="0039021E"/>
    <w:rsid w:val="003C3A7F"/>
    <w:rsid w:val="00473339"/>
    <w:rsid w:val="004A59E6"/>
    <w:rsid w:val="0050635D"/>
    <w:rsid w:val="00542262"/>
    <w:rsid w:val="005F6C7F"/>
    <w:rsid w:val="00665DAE"/>
    <w:rsid w:val="006E10E7"/>
    <w:rsid w:val="00712CE7"/>
    <w:rsid w:val="0072025B"/>
    <w:rsid w:val="007C51D4"/>
    <w:rsid w:val="00850E96"/>
    <w:rsid w:val="00872010"/>
    <w:rsid w:val="0088447F"/>
    <w:rsid w:val="00887489"/>
    <w:rsid w:val="00891973"/>
    <w:rsid w:val="008C7AE2"/>
    <w:rsid w:val="008E2C99"/>
    <w:rsid w:val="00900435"/>
    <w:rsid w:val="00904F7E"/>
    <w:rsid w:val="009574AA"/>
    <w:rsid w:val="009B5E95"/>
    <w:rsid w:val="00A03015"/>
    <w:rsid w:val="00A80F14"/>
    <w:rsid w:val="00AF770F"/>
    <w:rsid w:val="00B304C6"/>
    <w:rsid w:val="00B81448"/>
    <w:rsid w:val="00BA6BB7"/>
    <w:rsid w:val="00CB2BE8"/>
    <w:rsid w:val="00D36F51"/>
    <w:rsid w:val="00D7680B"/>
    <w:rsid w:val="00D960BF"/>
    <w:rsid w:val="00E30E29"/>
    <w:rsid w:val="00E57C4E"/>
    <w:rsid w:val="00E657C6"/>
    <w:rsid w:val="00E70392"/>
    <w:rsid w:val="00E831FF"/>
    <w:rsid w:val="00F23261"/>
    <w:rsid w:val="02320FBC"/>
    <w:rsid w:val="302716E3"/>
    <w:rsid w:val="34EC777C"/>
    <w:rsid w:val="41EE4D54"/>
    <w:rsid w:val="5A042A28"/>
    <w:rsid w:val="5AEB17BC"/>
    <w:rsid w:val="63E74A04"/>
    <w:rsid w:val="6CFE0BFB"/>
    <w:rsid w:val="7DD05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7C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57C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57C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5">
    <w:name w:val="Hyperlink"/>
    <w:basedOn w:val="a0"/>
    <w:uiPriority w:val="99"/>
    <w:rsid w:val="0090043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5">
    <w:name w:val="Hyperlink"/>
    <w:basedOn w:val="a0"/>
    <w:uiPriority w:val="99"/>
    <w:rsid w:val="0090043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8CBA5E-2648-496C-9549-B66544F87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xush</cp:lastModifiedBy>
  <cp:revision>4</cp:revision>
  <dcterms:created xsi:type="dcterms:W3CDTF">2018-01-17T16:20:00Z</dcterms:created>
  <dcterms:modified xsi:type="dcterms:W3CDTF">2018-01-19T03:10:00Z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